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72E2" w:rsidRPr="00C372E2" w:rsidRDefault="00C372E2" w:rsidP="00C372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Проект "Зимующие птицы" </w:t>
      </w:r>
    </w:p>
    <w:p w:rsidR="00C372E2" w:rsidRPr="00C372E2" w:rsidRDefault="00CB5B5D" w:rsidP="00C37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C372E2" w:rsidRPr="00C372E2" w:rsidRDefault="00C372E2" w:rsidP="00C372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 проекта: </w:t>
      </w: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творческий, групповой, краткосрочный.</w:t>
      </w:r>
    </w:p>
    <w:p w:rsidR="00C372E2" w:rsidRPr="00C372E2" w:rsidRDefault="00C372E2" w:rsidP="00C372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Участники: </w:t>
      </w: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педагоги, дети, родители.</w:t>
      </w:r>
    </w:p>
    <w:p w:rsidR="00C372E2" w:rsidRPr="00C372E2" w:rsidRDefault="00C372E2" w:rsidP="00C372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Возрастная группа: </w:t>
      </w: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4–5 лет.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и наступило холодное время года – зима. Перелетные птицы улетели на юг, а зимующие – прилетели ближе к жилью человека. Снежные сугробы затруднили добывание пищи, корм доступного для птиц становится все меньше, морозы крепчают, потребность в еде возрастает. Поэтому многие птицы могут не пережить суровую зиму и погибнуть. Они нуждаются в помощи. Наша задача помочь птицам. В доступных местах устанавливают для них кормушки, ежедневно пополняя их кормом.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детей среднего дошкольного возраста недостаточно знаний о зимних птицах, поэтому разработали проект, тем самым через игры, восприятие художественной литературы и практическую деятельность можно пополнить знания и сформировать привычку помогать птицам зимой.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проекта:</w:t>
      </w: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познакомить </w:t>
      </w:r>
      <w:proofErr w:type="gramStart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птицами</w:t>
      </w:r>
      <w:proofErr w:type="gramEnd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зимующими в нашем крае, сформировать привычку помогать им.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Задачи: </w:t>
      </w:r>
    </w:p>
    <w:p w:rsidR="00C372E2" w:rsidRPr="00C372E2" w:rsidRDefault="00C372E2" w:rsidP="00CB5B5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знания детей о зимующих птицах;</w:t>
      </w:r>
    </w:p>
    <w:p w:rsidR="00C372E2" w:rsidRPr="00C372E2" w:rsidRDefault="00C372E2" w:rsidP="00CB5B5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умение отражать полученные знания в творческой деятельности;</w:t>
      </w:r>
    </w:p>
    <w:p w:rsidR="00C372E2" w:rsidRPr="00C372E2" w:rsidRDefault="00C372E2" w:rsidP="00CB5B5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умение различать и называть зимующих птиц;</w:t>
      </w:r>
    </w:p>
    <w:p w:rsidR="00C372E2" w:rsidRPr="00C372E2" w:rsidRDefault="00C372E2" w:rsidP="00CB5B5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познавательные и творческие способности;</w:t>
      </w:r>
    </w:p>
    <w:p w:rsidR="00C372E2" w:rsidRPr="00C372E2" w:rsidRDefault="00C372E2" w:rsidP="00CB5B5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представление о роли человека в жизни птиц;</w:t>
      </w:r>
    </w:p>
    <w:p w:rsidR="00C372E2" w:rsidRPr="00C372E2" w:rsidRDefault="00C372E2" w:rsidP="00CB5B5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пополнить развивающую среду по теме проекта.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охватывает все образовательные области: «Речевое развитие», «Познавательное развитие», «Социально-коммуникативное развитие», «Физическое развитие», «Художественно-эстетическое развитие».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результаты:</w:t>
      </w:r>
    </w:p>
    <w:p w:rsidR="00C372E2" w:rsidRPr="00C372E2" w:rsidRDefault="00C372E2" w:rsidP="00CB5B5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смогут различать птиц по внешнему виду;</w:t>
      </w:r>
    </w:p>
    <w:p w:rsidR="00C372E2" w:rsidRPr="00C372E2" w:rsidRDefault="00C372E2" w:rsidP="00CB5B5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пополнят знания о пользе зимующих птиц для человека и природы;</w:t>
      </w:r>
    </w:p>
    <w:p w:rsidR="00C372E2" w:rsidRPr="00C372E2" w:rsidRDefault="00C372E2" w:rsidP="00CB5B5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смогут устанавливать связи между изменениями в природе и прилетом птиц к кормушке.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реализации проекта:</w:t>
      </w:r>
    </w:p>
    <w:p w:rsidR="00C372E2" w:rsidRPr="00C372E2" w:rsidRDefault="00C372E2" w:rsidP="00CB5B5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плана деятельности;</w:t>
      </w:r>
    </w:p>
    <w:p w:rsidR="00C372E2" w:rsidRPr="00C372E2" w:rsidRDefault="00C372E2" w:rsidP="00CB5B5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иллюстраций, фото, картинок о птицах;</w:t>
      </w:r>
    </w:p>
    <w:p w:rsidR="00C372E2" w:rsidRPr="00C372E2" w:rsidRDefault="00C372E2" w:rsidP="00CB5B5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занятий, загадок, рассказов, видеоролика о зимующих птицах;</w:t>
      </w:r>
    </w:p>
    <w:p w:rsidR="00C372E2" w:rsidRPr="00C372E2" w:rsidRDefault="00C372E2" w:rsidP="00CB5B5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консультаций для родителей.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Этапы проекта:</w:t>
      </w:r>
    </w:p>
    <w:p w:rsidR="00C372E2" w:rsidRPr="00C372E2" w:rsidRDefault="00C372E2" w:rsidP="00CB5B5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необходимых условий для реализации проекта.</w:t>
      </w:r>
    </w:p>
    <w:p w:rsidR="00C372E2" w:rsidRPr="00C372E2" w:rsidRDefault="00C372E2" w:rsidP="00CB5B5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образовательный процесс эффективных методов и приемов по расширению знаний о зимующих птицах, выставка детских творческих работ.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Виды детской деятельности: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Понедельник:</w:t>
      </w:r>
    </w:p>
    <w:p w:rsidR="00C372E2" w:rsidRPr="00C372E2" w:rsidRDefault="00C372E2" w:rsidP="00CB5B5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«Что мы знаем о зимующих птицах». Цель: закрепить знания о зимующих птицах, роли человека в жизни птиц в зимний период;</w:t>
      </w:r>
    </w:p>
    <w:p w:rsidR="00C372E2" w:rsidRPr="00C372E2" w:rsidRDefault="00C372E2" w:rsidP="00CB5B5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образовательная деятельность «Зимующие птицы»;</w:t>
      </w:r>
    </w:p>
    <w:p w:rsidR="00C372E2" w:rsidRPr="00C372E2" w:rsidRDefault="00C372E2" w:rsidP="00CB5B5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художественной литературы и фольклора, чтение потешек;</w:t>
      </w:r>
    </w:p>
    <w:p w:rsidR="00C372E2" w:rsidRPr="00C372E2" w:rsidRDefault="00C372E2" w:rsidP="00CB5B5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Подвижная игра «Воробышки».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Вторник:</w:t>
      </w:r>
    </w:p>
    <w:p w:rsidR="00C372E2" w:rsidRPr="00C372E2" w:rsidRDefault="00C372E2" w:rsidP="00CB5B5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Пальчиковая гимнастика «Птички»;</w:t>
      </w:r>
    </w:p>
    <w:p w:rsidR="00C372E2" w:rsidRPr="00C372E2" w:rsidRDefault="00C372E2" w:rsidP="00CB5B5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Дидактическая игра «Птичка улетела»;</w:t>
      </w:r>
    </w:p>
    <w:p w:rsidR="00C372E2" w:rsidRPr="00C372E2" w:rsidRDefault="00C372E2" w:rsidP="00CB5B5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художественной литературы и фольклора, чтение скороговорок;</w:t>
      </w:r>
    </w:p>
    <w:p w:rsidR="00C372E2" w:rsidRPr="00C372E2" w:rsidRDefault="00C372E2" w:rsidP="00CB5B5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Подвижная игра «Воробушки и кот».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Среда:</w:t>
      </w:r>
    </w:p>
    <w:p w:rsidR="00C372E2" w:rsidRPr="00C372E2" w:rsidRDefault="00C372E2" w:rsidP="00CB5B5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видеоролика «Птицы на кормушке»;</w:t>
      </w:r>
    </w:p>
    <w:p w:rsidR="00C372E2" w:rsidRPr="00C372E2" w:rsidRDefault="00C372E2" w:rsidP="00CB5B5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Дидактическая игра «Чем угостить птиц»;</w:t>
      </w:r>
    </w:p>
    <w:p w:rsidR="00C372E2" w:rsidRPr="00C372E2" w:rsidRDefault="00C372E2" w:rsidP="00CB5B5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проблемной ситуации «Что может произойти, если не покормить пицц зимой?»;</w:t>
      </w:r>
    </w:p>
    <w:p w:rsidR="00C372E2" w:rsidRPr="00C372E2" w:rsidRDefault="00C372E2" w:rsidP="00CB5B5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художественной литературы и фольклора, чтение и отгадывание загадок;</w:t>
      </w:r>
    </w:p>
    <w:p w:rsidR="00C372E2" w:rsidRPr="00C372E2" w:rsidRDefault="00C372E2" w:rsidP="00CB5B5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 с </w:t>
      </w:r>
      <w:proofErr w:type="spellStart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лепбуком</w:t>
      </w:r>
      <w:proofErr w:type="spellEnd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Четверг:</w:t>
      </w:r>
    </w:p>
    <w:p w:rsidR="00C372E2" w:rsidRPr="00C372E2" w:rsidRDefault="00C372E2" w:rsidP="00CB5B5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Рисование «Декоративная птичка-свистулька»;</w:t>
      </w:r>
    </w:p>
    <w:p w:rsidR="00C372E2" w:rsidRPr="00C372E2" w:rsidRDefault="00C372E2" w:rsidP="00CB5B5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Дидактическая игра «Придумай предложение»;</w:t>
      </w:r>
    </w:p>
    <w:p w:rsidR="00C372E2" w:rsidRPr="00C372E2" w:rsidRDefault="00C372E2" w:rsidP="00CB5B5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 птичек из геометрических фигур;</w:t>
      </w:r>
    </w:p>
    <w:p w:rsidR="00C372E2" w:rsidRPr="00C372E2" w:rsidRDefault="00C372E2" w:rsidP="00CB5B5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рассказа по сюжетным картинкам;</w:t>
      </w:r>
    </w:p>
    <w:p w:rsidR="00C372E2" w:rsidRPr="00C372E2" w:rsidRDefault="00C372E2" w:rsidP="00CB5B5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 с </w:t>
      </w:r>
      <w:proofErr w:type="spellStart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лепбуком</w:t>
      </w:r>
      <w:proofErr w:type="spellEnd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Пятница:</w:t>
      </w:r>
    </w:p>
    <w:p w:rsidR="00C372E2" w:rsidRPr="00C372E2" w:rsidRDefault="00C372E2" w:rsidP="00CB5B5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  «Птичка-невеличка»;</w:t>
      </w:r>
    </w:p>
    <w:p w:rsidR="00C372E2" w:rsidRPr="00C372E2" w:rsidRDefault="00C372E2" w:rsidP="00CB5B5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художественной литературы, чтение стихотворения;</w:t>
      </w:r>
    </w:p>
    <w:p w:rsidR="00C372E2" w:rsidRPr="00C372E2" w:rsidRDefault="00C372E2" w:rsidP="00CB5B5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Подвижная игра «Совушка-сова»;</w:t>
      </w:r>
    </w:p>
    <w:p w:rsidR="00C372E2" w:rsidRPr="00C372E2" w:rsidRDefault="00C372E2" w:rsidP="00CB5B5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выставки детских работ;</w:t>
      </w:r>
    </w:p>
    <w:p w:rsidR="00C372E2" w:rsidRPr="00C372E2" w:rsidRDefault="00C372E2" w:rsidP="00CB5B5D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 с </w:t>
      </w:r>
      <w:proofErr w:type="spellStart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лепбуком</w:t>
      </w:r>
      <w:proofErr w:type="spellEnd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родителями:</w:t>
      </w:r>
    </w:p>
    <w:p w:rsidR="00C372E2" w:rsidRPr="00C372E2" w:rsidRDefault="00C372E2" w:rsidP="00CB5B5D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Консультации «Помогите птицам - покормите», «Они остались зимовать, мы им будем помогать», «Наблюдаем за птицами зимой»;</w:t>
      </w:r>
    </w:p>
    <w:p w:rsidR="00C372E2" w:rsidRPr="00C372E2" w:rsidRDefault="00C372E2" w:rsidP="00CB5B5D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 в подборке материала по проекту;</w:t>
      </w:r>
    </w:p>
    <w:p w:rsidR="00C372E2" w:rsidRPr="00C372E2" w:rsidRDefault="00C372E2" w:rsidP="00CB5B5D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Пополнение развивающей среды иллюстрациями.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реализации проекта:</w:t>
      </w:r>
    </w:p>
    <w:p w:rsidR="00C372E2" w:rsidRPr="00C372E2" w:rsidRDefault="00C372E2" w:rsidP="00CB5B5D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детей сформировалась любознательность, познавательная активность, коммуникативные навыки;</w:t>
      </w:r>
    </w:p>
    <w:p w:rsidR="00C372E2" w:rsidRPr="00C372E2" w:rsidRDefault="00C372E2" w:rsidP="00CB5B5D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среда пополнилась литературой, иллюстрациями о зимующих птицах;</w:t>
      </w:r>
    </w:p>
    <w:p w:rsidR="00C372E2" w:rsidRPr="00C372E2" w:rsidRDefault="00C372E2" w:rsidP="00CB5B5D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 и их родители приняли активное участие в оказании помощи зимующим птицам (изготовили кормушки и повесили их на территории проживания).</w:t>
      </w:r>
    </w:p>
    <w:p w:rsidR="00C372E2" w:rsidRPr="00C372E2" w:rsidRDefault="00C372E2" w:rsidP="00CB5B5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Методический продукт: </w:t>
      </w:r>
      <w:proofErr w:type="spellStart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Лепбук</w:t>
      </w:r>
      <w:proofErr w:type="spellEnd"/>
      <w:r w:rsidRPr="00C37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«Зимующие птицы».</w:t>
      </w:r>
    </w:p>
    <w:p w:rsidR="00715691" w:rsidRDefault="00715691" w:rsidP="00CB5B5D">
      <w:pPr>
        <w:jc w:val="both"/>
      </w:pPr>
      <w:bookmarkStart w:id="0" w:name="_GoBack"/>
      <w:bookmarkEnd w:id="0"/>
    </w:p>
    <w:sectPr w:rsidR="00715691" w:rsidSect="00715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E4D89"/>
    <w:multiLevelType w:val="multilevel"/>
    <w:tmpl w:val="76C6F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D73C99"/>
    <w:multiLevelType w:val="multilevel"/>
    <w:tmpl w:val="EFB0D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211DEB"/>
    <w:multiLevelType w:val="multilevel"/>
    <w:tmpl w:val="06CE8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BD463C"/>
    <w:multiLevelType w:val="multilevel"/>
    <w:tmpl w:val="75826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666C98"/>
    <w:multiLevelType w:val="multilevel"/>
    <w:tmpl w:val="9086F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C65499"/>
    <w:multiLevelType w:val="multilevel"/>
    <w:tmpl w:val="51521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404A06"/>
    <w:multiLevelType w:val="multilevel"/>
    <w:tmpl w:val="1884D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C13C8F"/>
    <w:multiLevelType w:val="multilevel"/>
    <w:tmpl w:val="14FA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B40B17"/>
    <w:multiLevelType w:val="multilevel"/>
    <w:tmpl w:val="5ADC1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1D74DC"/>
    <w:multiLevelType w:val="multilevel"/>
    <w:tmpl w:val="D30E7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9A0806"/>
    <w:multiLevelType w:val="multilevel"/>
    <w:tmpl w:val="F94A5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B178CA"/>
    <w:multiLevelType w:val="multilevel"/>
    <w:tmpl w:val="60842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10"/>
  </w:num>
  <w:num w:numId="4">
    <w:abstractNumId w:val="11"/>
  </w:num>
  <w:num w:numId="5">
    <w:abstractNumId w:val="4"/>
  </w:num>
  <w:num w:numId="6">
    <w:abstractNumId w:val="9"/>
  </w:num>
  <w:num w:numId="7">
    <w:abstractNumId w:val="5"/>
  </w:num>
  <w:num w:numId="8">
    <w:abstractNumId w:val="0"/>
  </w:num>
  <w:num w:numId="9">
    <w:abstractNumId w:val="2"/>
  </w:num>
  <w:num w:numId="10">
    <w:abstractNumId w:val="8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2E2"/>
    <w:rsid w:val="00466E9C"/>
    <w:rsid w:val="00715691"/>
    <w:rsid w:val="00C372E2"/>
    <w:rsid w:val="00CB5B5D"/>
    <w:rsid w:val="00D6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40F4AF5-B097-4EEB-919D-550E2FCCD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5691"/>
  </w:style>
  <w:style w:type="paragraph" w:styleId="1">
    <w:name w:val="heading 1"/>
    <w:basedOn w:val="a"/>
    <w:link w:val="10"/>
    <w:uiPriority w:val="9"/>
    <w:qFormat/>
    <w:rsid w:val="00C372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72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372E2"/>
    <w:rPr>
      <w:color w:val="0000FF"/>
      <w:u w:val="single"/>
    </w:rPr>
  </w:style>
  <w:style w:type="character" w:styleId="a4">
    <w:name w:val="Emphasis"/>
    <w:basedOn w:val="a0"/>
    <w:uiPriority w:val="20"/>
    <w:qFormat/>
    <w:rsid w:val="00C372E2"/>
    <w:rPr>
      <w:i/>
      <w:iCs/>
    </w:rPr>
  </w:style>
  <w:style w:type="paragraph" w:styleId="a5">
    <w:name w:val="Normal (Web)"/>
    <w:basedOn w:val="a"/>
    <w:uiPriority w:val="99"/>
    <w:semiHidden/>
    <w:unhideWhenUsed/>
    <w:rsid w:val="00C3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372E2"/>
    <w:rPr>
      <w:b/>
      <w:bCs/>
    </w:rPr>
  </w:style>
  <w:style w:type="paragraph" w:customStyle="1" w:styleId="text-right">
    <w:name w:val="text-right"/>
    <w:basedOn w:val="a"/>
    <w:rsid w:val="00C3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71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583</Words>
  <Characters>3329</Characters>
  <Application>Microsoft Office Word</Application>
  <DocSecurity>0</DocSecurity>
  <Lines>27</Lines>
  <Paragraphs>7</Paragraphs>
  <ScaleCrop>false</ScaleCrop>
  <Company>Microsoft</Company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2</cp:revision>
  <dcterms:created xsi:type="dcterms:W3CDTF">2019-01-29T06:30:00Z</dcterms:created>
  <dcterms:modified xsi:type="dcterms:W3CDTF">2026-03-16T20:33:00Z</dcterms:modified>
</cp:coreProperties>
</file>